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6430" w14:textId="77777777" w:rsidR="00D0045D" w:rsidRPr="00EC167A" w:rsidRDefault="00D0045D" w:rsidP="00D0045D">
      <w:pPr>
        <w:pStyle w:val="Footer"/>
        <w:tabs>
          <w:tab w:val="left" w:pos="720"/>
        </w:tabs>
        <w:jc w:val="center"/>
        <w:rPr>
          <w:rFonts w:ascii="Arial" w:hAnsi="Arial" w:cs="Arial"/>
          <w:b/>
          <w:bCs/>
        </w:rPr>
      </w:pPr>
      <w:bookmarkStart w:id="0" w:name="_Hlk139960654"/>
      <w:r w:rsidRPr="00EC167A">
        <w:rPr>
          <w:rFonts w:ascii="Arial" w:hAnsi="Arial" w:cs="Arial"/>
          <w:b/>
          <w:bCs/>
        </w:rPr>
        <w:t>Instructions for Drafting University Policies</w:t>
      </w:r>
    </w:p>
    <w:p w14:paraId="7D857D52" w14:textId="77777777" w:rsidR="00D0045D" w:rsidRPr="00EC167A" w:rsidRDefault="00D0045D" w:rsidP="00D0045D">
      <w:pPr>
        <w:pStyle w:val="Footer"/>
        <w:tabs>
          <w:tab w:val="left" w:pos="720"/>
        </w:tabs>
        <w:jc w:val="center"/>
        <w:rPr>
          <w:rFonts w:ascii="Arial" w:hAnsi="Arial" w:cs="Arial"/>
          <w:b/>
          <w:bCs/>
        </w:rPr>
      </w:pPr>
    </w:p>
    <w:p w14:paraId="0525A49C" w14:textId="77777777" w:rsidR="00D0045D" w:rsidRPr="00EC167A" w:rsidRDefault="00D0045D" w:rsidP="00D0045D">
      <w:pPr>
        <w:pStyle w:val="Footer"/>
        <w:tabs>
          <w:tab w:val="left" w:pos="720"/>
        </w:tabs>
        <w:jc w:val="center"/>
        <w:rPr>
          <w:rFonts w:ascii="Arial" w:hAnsi="Arial" w:cs="Arial"/>
          <w:b/>
          <w:bCs/>
        </w:rPr>
      </w:pPr>
      <w:r w:rsidRPr="00EC167A">
        <w:rPr>
          <w:rFonts w:ascii="Arial" w:hAnsi="Arial" w:cs="Arial"/>
          <w:b/>
          <w:bCs/>
        </w:rPr>
        <w:t>Revised July 2023</w:t>
      </w:r>
    </w:p>
    <w:p w14:paraId="48246D85" w14:textId="69D313EB" w:rsidR="00D0045D" w:rsidRPr="00EC167A" w:rsidRDefault="00D0045D" w:rsidP="00880F3C">
      <w:pPr>
        <w:pStyle w:val="Footer"/>
        <w:tabs>
          <w:tab w:val="left" w:pos="720"/>
        </w:tabs>
        <w:spacing w:before="360"/>
        <w:rPr>
          <w:rFonts w:ascii="Arial" w:hAnsi="Arial" w:cs="Arial"/>
        </w:rPr>
      </w:pPr>
      <w:r w:rsidRPr="00EC167A">
        <w:rPr>
          <w:rFonts w:ascii="Arial" w:hAnsi="Arial" w:cs="Arial"/>
        </w:rPr>
        <w:t xml:space="preserve">Use the new template </w:t>
      </w:r>
      <w:r w:rsidR="005930F8">
        <w:rPr>
          <w:rFonts w:ascii="Arial" w:hAnsi="Arial" w:cs="Arial"/>
        </w:rPr>
        <w:t>on the following pages</w:t>
      </w:r>
      <w:r w:rsidRPr="00EC167A">
        <w:rPr>
          <w:rFonts w:ascii="Arial" w:hAnsi="Arial" w:cs="Arial"/>
        </w:rPr>
        <w:t xml:space="preserve"> to draft or revise a university policy. The template is formatted to comply with digital accessibility requirements. You are not limited to the spacing that appears on the form but must ensure it is in the required format, use the Check Accessibility Tool under the Review tab to ensure digital accessibility requirements are met. Policies that are not formatted with digital accessibility will be returned and not be accepted for review.</w:t>
      </w:r>
      <w:r w:rsidR="00880F3C" w:rsidRPr="00EC167A">
        <w:rPr>
          <w:rFonts w:ascii="Arial" w:hAnsi="Arial" w:cs="Arial"/>
          <w:color w:val="494949"/>
          <w:bdr w:val="none" w:sz="0" w:space="0" w:color="auto" w:frame="1"/>
          <w:shd w:val="clear" w:color="auto" w:fill="FFFFFF"/>
        </w:rPr>
        <w:t xml:space="preserve"> </w:t>
      </w:r>
      <w:r w:rsidR="00880F3C" w:rsidRPr="00EC167A">
        <w:rPr>
          <w:rFonts w:ascii="Arial" w:hAnsi="Arial" w:cs="Arial"/>
        </w:rPr>
        <w:t xml:space="preserve">Please contact </w:t>
      </w:r>
      <w:hyperlink r:id="rId6" w:tgtFrame="_blank" w:history="1">
        <w:r w:rsidR="00880F3C" w:rsidRPr="00EC167A">
          <w:rPr>
            <w:rStyle w:val="Hyperlink"/>
            <w:rFonts w:ascii="Arial" w:hAnsi="Arial" w:cs="Arial"/>
          </w:rPr>
          <w:t>oie@ucf.edu</w:t>
        </w:r>
      </w:hyperlink>
      <w:r w:rsidR="00880F3C" w:rsidRPr="00EC167A">
        <w:rPr>
          <w:rFonts w:ascii="Arial" w:hAnsi="Arial" w:cs="Arial"/>
        </w:rPr>
        <w:t xml:space="preserve"> for assistance</w:t>
      </w:r>
      <w:r w:rsidR="008C1533" w:rsidRPr="00EC167A">
        <w:rPr>
          <w:rFonts w:ascii="Arial" w:hAnsi="Arial" w:cs="Arial"/>
        </w:rPr>
        <w:t xml:space="preserve"> with formatting questions</w:t>
      </w:r>
      <w:r w:rsidR="00880F3C" w:rsidRPr="00EC167A">
        <w:rPr>
          <w:rFonts w:ascii="Arial" w:hAnsi="Arial" w:cs="Arial"/>
        </w:rPr>
        <w:t xml:space="preserve">. </w:t>
      </w:r>
    </w:p>
    <w:p w14:paraId="388A6B6C" w14:textId="77777777" w:rsidR="00D0045D" w:rsidRPr="00EC167A" w:rsidRDefault="00D0045D" w:rsidP="00D0045D">
      <w:pPr>
        <w:pStyle w:val="Footer"/>
        <w:tabs>
          <w:tab w:val="left" w:pos="720"/>
        </w:tabs>
        <w:rPr>
          <w:rFonts w:ascii="Arial" w:hAnsi="Arial" w:cs="Arial"/>
        </w:rPr>
      </w:pPr>
    </w:p>
    <w:p w14:paraId="3147F27D" w14:textId="77777777" w:rsidR="00D0045D" w:rsidRPr="00EC167A" w:rsidRDefault="00D0045D" w:rsidP="00D0045D">
      <w:pPr>
        <w:rPr>
          <w:rFonts w:ascii="Arial" w:hAnsi="Arial" w:cs="Arial"/>
          <w:b/>
          <w:bCs/>
          <w:u w:val="single"/>
        </w:rPr>
      </w:pPr>
      <w:r w:rsidRPr="00EC167A">
        <w:rPr>
          <w:rFonts w:ascii="Arial" w:hAnsi="Arial" w:cs="Arial"/>
          <w:b/>
          <w:bCs/>
          <w:u w:val="single"/>
        </w:rPr>
        <w:t>Use of Gender Pronouns in Policy</w:t>
      </w:r>
    </w:p>
    <w:p w14:paraId="302E8099" w14:textId="48EE5202" w:rsidR="00D0045D" w:rsidRPr="00EC167A" w:rsidRDefault="00D0045D" w:rsidP="00D0045D">
      <w:pPr>
        <w:rPr>
          <w:rFonts w:ascii="Arial" w:hAnsi="Arial" w:cs="Arial"/>
        </w:rPr>
      </w:pPr>
      <w:r w:rsidRPr="00EC167A">
        <w:rPr>
          <w:rFonts w:ascii="Arial" w:hAnsi="Arial" w:cs="Arial"/>
        </w:rPr>
        <w:t>To ensure inclusion and minimize distraction when writing policy, UCF recommends the use of the singular “they” when referring to generic or hypothetical person(s). Use the forms “they,” “them,” “theirs,” and so forth. This practice avoids making assumptions about an individual’s gender. Avoid using combinations of pronouns such as “he or she,” “she or he,” “he/she,” and “(s) he” as alternatives to the singular “they” because such constructions imply an exclusively binary understanding of gender and exclude individuals who do not use these pronouns. These forms can also appear awkward and distracting, especially with repetition. Example: “Any party that initially received the complaint should promptly inform University Audit if they obtain additional information from the complainant.” (</w:t>
      </w:r>
      <w:hyperlink r:id="rId7" w:history="1">
        <w:r w:rsidRPr="00F574C0">
          <w:rPr>
            <w:rStyle w:val="Hyperlink"/>
            <w:rFonts w:ascii="Arial" w:hAnsi="Arial" w:cs="Arial"/>
          </w:rPr>
          <w:t>UCF Policy 2-010</w:t>
        </w:r>
      </w:hyperlink>
      <w:r w:rsidRPr="00EC167A">
        <w:rPr>
          <w:rFonts w:ascii="Arial" w:hAnsi="Arial" w:cs="Arial"/>
        </w:rPr>
        <w:t>).</w:t>
      </w:r>
    </w:p>
    <w:p w14:paraId="03084999" w14:textId="77777777" w:rsidR="00D0045D" w:rsidRPr="00EC167A" w:rsidRDefault="00D0045D" w:rsidP="00D0045D">
      <w:pPr>
        <w:pStyle w:val="Footer"/>
        <w:tabs>
          <w:tab w:val="left" w:pos="720"/>
        </w:tabs>
        <w:rPr>
          <w:rFonts w:ascii="Arial" w:hAnsi="Arial" w:cs="Arial"/>
          <w:b/>
          <w:bCs/>
          <w:u w:val="single"/>
        </w:rPr>
      </w:pPr>
    </w:p>
    <w:p w14:paraId="6FFC2827" w14:textId="77777777" w:rsidR="00D0045D" w:rsidRPr="00EC167A" w:rsidRDefault="00D0045D" w:rsidP="00D0045D">
      <w:pPr>
        <w:pStyle w:val="Footer"/>
        <w:tabs>
          <w:tab w:val="left" w:pos="720"/>
        </w:tabs>
        <w:rPr>
          <w:rFonts w:ascii="Arial" w:hAnsi="Arial" w:cs="Arial"/>
        </w:rPr>
      </w:pPr>
      <w:r w:rsidRPr="00EC167A">
        <w:rPr>
          <w:rFonts w:ascii="Arial" w:hAnsi="Arial" w:cs="Arial"/>
          <w:b/>
          <w:bCs/>
          <w:u w:val="single"/>
        </w:rPr>
        <w:t>Submission</w:t>
      </w:r>
    </w:p>
    <w:p w14:paraId="379D5B81" w14:textId="6BE2AF3F" w:rsidR="00D0045D" w:rsidRPr="00EC167A" w:rsidRDefault="00D0045D" w:rsidP="00D0045D">
      <w:pPr>
        <w:pStyle w:val="Footer"/>
        <w:tabs>
          <w:tab w:val="left" w:pos="720"/>
        </w:tabs>
        <w:rPr>
          <w:rFonts w:ascii="Arial" w:hAnsi="Arial" w:cs="Arial"/>
        </w:rPr>
      </w:pPr>
      <w:r w:rsidRPr="00EC167A">
        <w:rPr>
          <w:rFonts w:ascii="Arial" w:hAnsi="Arial" w:cs="Arial"/>
        </w:rPr>
        <w:t xml:space="preserve">Prior to submitting draft policies ready for review by the University Policies and Procedures Committee, they must be sent to the </w:t>
      </w:r>
      <w:hyperlink r:id="rId8" w:history="1">
        <w:r w:rsidRPr="00EC167A">
          <w:rPr>
            <w:rStyle w:val="Hyperlink"/>
            <w:rFonts w:ascii="Arial" w:hAnsi="Arial" w:cs="Arial"/>
          </w:rPr>
          <w:t>Faculty Senate</w:t>
        </w:r>
      </w:hyperlink>
      <w:r w:rsidRPr="00EC167A">
        <w:rPr>
          <w:rFonts w:ascii="Arial" w:hAnsi="Arial" w:cs="Arial"/>
        </w:rPr>
        <w:t xml:space="preserve"> and </w:t>
      </w:r>
      <w:hyperlink r:id="rId9" w:history="1">
        <w:r w:rsidRPr="00EC167A">
          <w:rPr>
            <w:rStyle w:val="Hyperlink"/>
            <w:rFonts w:ascii="Arial" w:hAnsi="Arial" w:cs="Arial"/>
          </w:rPr>
          <w:t>College Policy Liaisons</w:t>
        </w:r>
      </w:hyperlink>
      <w:r w:rsidRPr="00EC167A">
        <w:rPr>
          <w:rFonts w:ascii="Arial" w:hAnsi="Arial" w:cs="Arial"/>
        </w:rPr>
        <w:t xml:space="preserve"> for a one week (seven calendar days) review and comment process. Draft policies should be sent via email as a Word document attachment to </w:t>
      </w:r>
      <w:hyperlink r:id="rId10" w:history="1">
        <w:r w:rsidRPr="00EC167A">
          <w:rPr>
            <w:rStyle w:val="Hyperlink"/>
            <w:rFonts w:ascii="Arial" w:hAnsi="Arial" w:cs="Arial"/>
          </w:rPr>
          <w:t>Margaret Melli</w:t>
        </w:r>
      </w:hyperlink>
      <w:r w:rsidRPr="00EC167A">
        <w:rPr>
          <w:rFonts w:ascii="Arial" w:hAnsi="Arial" w:cs="Arial"/>
        </w:rPr>
        <w:t xml:space="preserve">. Policies will be accepted only through electronic submission and must include a </w:t>
      </w:r>
      <w:hyperlink r:id="rId11" w:history="1">
        <w:r w:rsidRPr="00EC167A">
          <w:rPr>
            <w:rStyle w:val="Hyperlink"/>
            <w:rFonts w:ascii="Arial" w:hAnsi="Arial" w:cs="Arial"/>
          </w:rPr>
          <w:t>Draft Policy Submission Cover Memo Form</w:t>
        </w:r>
      </w:hyperlink>
      <w:r w:rsidRPr="00EC167A">
        <w:rPr>
          <w:rFonts w:ascii="Arial" w:hAnsi="Arial" w:cs="Arial"/>
        </w:rPr>
        <w:t xml:space="preserve">. The form is located on the Resources page of the Policy Library webpage. </w:t>
      </w:r>
    </w:p>
    <w:p w14:paraId="2ACC2DAB" w14:textId="77777777" w:rsidR="00D0045D" w:rsidRPr="00EC167A" w:rsidRDefault="00D0045D" w:rsidP="00D0045D">
      <w:pPr>
        <w:pStyle w:val="Footer"/>
        <w:tabs>
          <w:tab w:val="left" w:pos="720"/>
        </w:tabs>
        <w:rPr>
          <w:rFonts w:ascii="Arial" w:hAnsi="Arial" w:cs="Arial"/>
        </w:rPr>
      </w:pPr>
    </w:p>
    <w:p w14:paraId="7600CFBC" w14:textId="77777777" w:rsidR="00D0045D" w:rsidRPr="00EC167A" w:rsidRDefault="00D0045D" w:rsidP="00D0045D">
      <w:pPr>
        <w:pStyle w:val="Footer"/>
        <w:tabs>
          <w:tab w:val="left" w:pos="720"/>
        </w:tabs>
        <w:rPr>
          <w:rFonts w:ascii="Arial" w:hAnsi="Arial" w:cs="Arial"/>
          <w:lang w:val="en"/>
        </w:rPr>
      </w:pPr>
      <w:r w:rsidRPr="00EC167A">
        <w:rPr>
          <w:rFonts w:ascii="Arial" w:hAnsi="Arial" w:cs="Arial"/>
        </w:rPr>
        <w:t xml:space="preserve">Please refer to </w:t>
      </w:r>
      <w:hyperlink r:id="rId12" w:history="1">
        <w:r w:rsidRPr="00EC167A">
          <w:rPr>
            <w:rStyle w:val="Hyperlink"/>
            <w:rFonts w:ascii="Arial" w:hAnsi="Arial" w:cs="Arial"/>
            <w:b/>
            <w:lang w:val="en"/>
          </w:rPr>
          <w:t>2-001 University Policy Development</w:t>
        </w:r>
      </w:hyperlink>
      <w:r w:rsidRPr="00EC167A">
        <w:rPr>
          <w:rFonts w:ascii="Arial" w:hAnsi="Arial" w:cs="Arial"/>
          <w:b/>
          <w:lang w:val="en"/>
        </w:rPr>
        <w:t xml:space="preserve"> </w:t>
      </w:r>
      <w:r w:rsidRPr="00EC167A">
        <w:rPr>
          <w:rFonts w:ascii="Arial" w:hAnsi="Arial" w:cs="Arial"/>
        </w:rPr>
        <w:t>for additional information.</w:t>
      </w:r>
    </w:p>
    <w:p w14:paraId="76CBA16D" w14:textId="77777777" w:rsidR="00FC6D48" w:rsidRDefault="00FC6D48" w:rsidP="00D0045D">
      <w:pPr>
        <w:tabs>
          <w:tab w:val="left" w:pos="2700"/>
        </w:tabs>
        <w:spacing w:after="0" w:line="240" w:lineRule="auto"/>
        <w:rPr>
          <w:rFonts w:ascii="Arial" w:eastAsia="Cambria" w:hAnsi="Arial" w:cs="Arial"/>
          <w:b/>
          <w:spacing w:val="-2"/>
        </w:rPr>
        <w:sectPr w:rsidR="00FC6D48" w:rsidSect="00FC6D48">
          <w:headerReference w:type="default" r:id="rId13"/>
          <w:footerReference w:type="default" r:id="rId14"/>
          <w:pgSz w:w="12240" w:h="15840"/>
          <w:pgMar w:top="1440" w:right="1440" w:bottom="1440" w:left="1440" w:header="720" w:footer="720" w:gutter="0"/>
          <w:cols w:space="720"/>
          <w:titlePg/>
          <w:docGrid w:linePitch="360"/>
        </w:sectPr>
      </w:pPr>
      <w:bookmarkStart w:id="1" w:name="_Hlk139293270"/>
      <w:bookmarkEnd w:id="0"/>
    </w:p>
    <w:p w14:paraId="4E6AF10C" w14:textId="2A47D4A2" w:rsidR="00870C66" w:rsidRDefault="00870C66" w:rsidP="00D0045D">
      <w:pPr>
        <w:tabs>
          <w:tab w:val="left" w:pos="2700"/>
        </w:tabs>
        <w:spacing w:after="0" w:line="240" w:lineRule="auto"/>
        <w:rPr>
          <w:rFonts w:ascii="Arial" w:eastAsia="Cambria" w:hAnsi="Arial" w:cs="Arial"/>
          <w:b/>
          <w:spacing w:val="-2"/>
        </w:rPr>
      </w:pPr>
    </w:p>
    <w:p w14:paraId="515B9009" w14:textId="75734297" w:rsidR="00D0045D" w:rsidRPr="00D0045D" w:rsidRDefault="00D0045D" w:rsidP="00D0045D">
      <w:pPr>
        <w:tabs>
          <w:tab w:val="left" w:pos="2700"/>
        </w:tabs>
        <w:spacing w:after="0" w:line="240" w:lineRule="auto"/>
        <w:rPr>
          <w:rFonts w:ascii="Arial" w:eastAsia="Cambria" w:hAnsi="Arial" w:cs="Arial"/>
          <w:bCs/>
          <w:spacing w:val="-2"/>
        </w:rPr>
      </w:pPr>
      <w:r w:rsidRPr="00D0045D">
        <w:rPr>
          <w:rFonts w:ascii="Arial" w:eastAsia="Cambria" w:hAnsi="Arial" w:cs="Arial"/>
          <w:b/>
          <w:spacing w:val="-2"/>
        </w:rPr>
        <w:t>Policy Number</w:t>
      </w:r>
      <w:r w:rsidRPr="00D0045D">
        <w:rPr>
          <w:rFonts w:ascii="Arial" w:eastAsia="Cambria" w:hAnsi="Arial" w:cs="Arial"/>
          <w:b/>
          <w:spacing w:val="-2"/>
        </w:rPr>
        <w:tab/>
      </w:r>
      <w:r w:rsidRPr="00D0045D">
        <w:rPr>
          <w:rFonts w:ascii="Arial" w:eastAsia="Calibri" w:hAnsi="Arial" w:cs="Arial"/>
          <w:bCs/>
          <w:color w:val="7030A0"/>
        </w:rPr>
        <w:t xml:space="preserve">Number </w:t>
      </w:r>
    </w:p>
    <w:p w14:paraId="40B18D39" w14:textId="1145F5E4" w:rsidR="00D0045D" w:rsidRPr="00D0045D" w:rsidRDefault="00D0045D" w:rsidP="00D0045D">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Cambria" w:hAnsi="Arial" w:cs="Arial"/>
          <w:b/>
        </w:rPr>
        <w:t>Responsible</w:t>
      </w:r>
      <w:r w:rsidRPr="00D0045D">
        <w:rPr>
          <w:rFonts w:ascii="Arial" w:eastAsia="Cambria" w:hAnsi="Arial" w:cs="Arial"/>
          <w:b/>
          <w:spacing w:val="-20"/>
        </w:rPr>
        <w:t xml:space="preserve"> </w:t>
      </w:r>
      <w:r w:rsidRPr="00D0045D">
        <w:rPr>
          <w:rFonts w:ascii="Arial" w:eastAsia="Cambria" w:hAnsi="Arial" w:cs="Arial"/>
          <w:b/>
        </w:rPr>
        <w:t>Authority</w:t>
      </w:r>
      <w:r w:rsidRPr="00D0045D">
        <w:rPr>
          <w:rFonts w:ascii="Arial" w:eastAsia="Cambria" w:hAnsi="Arial" w:cs="Arial"/>
          <w:b/>
          <w:spacing w:val="40"/>
        </w:rPr>
        <w:t xml:space="preserve"> </w:t>
      </w:r>
      <w:r w:rsidRPr="00D0045D">
        <w:rPr>
          <w:rFonts w:ascii="Arial" w:eastAsia="Cambria" w:hAnsi="Arial" w:cs="Arial"/>
          <w:b/>
          <w:spacing w:val="40"/>
        </w:rPr>
        <w:tab/>
      </w:r>
      <w:proofErr w:type="gramStart"/>
      <w:r w:rsidRPr="00D0045D">
        <w:rPr>
          <w:rFonts w:ascii="Arial" w:eastAsia="Calibri" w:hAnsi="Arial" w:cs="Arial"/>
          <w:color w:val="7030A0"/>
        </w:rPr>
        <w:t>The</w:t>
      </w:r>
      <w:proofErr w:type="gramEnd"/>
      <w:r w:rsidRPr="00D0045D">
        <w:rPr>
          <w:rFonts w:ascii="Arial" w:eastAsia="Calibri" w:hAnsi="Arial" w:cs="Arial"/>
          <w:color w:val="7030A0"/>
        </w:rPr>
        <w:t xml:space="preserve"> Responsible Authority(s) is the appropriate director or department, division, college, unit head, or vice president who is responsible for developing and implementing the policy, including ensuring accuracy of subject matter, training appropriate audiences, enforcing and monitoring compliance with the policy </w:t>
      </w:r>
      <w:r w:rsidR="00EE4052">
        <w:rPr>
          <w:rFonts w:ascii="Arial" w:eastAsia="Calibri" w:hAnsi="Arial" w:cs="Arial"/>
          <w:color w:val="7030A0"/>
        </w:rPr>
        <w:t>a</w:t>
      </w:r>
      <w:r w:rsidRPr="00D0045D">
        <w:rPr>
          <w:rFonts w:ascii="Arial" w:eastAsia="Calibri" w:hAnsi="Arial" w:cs="Arial"/>
          <w:color w:val="7030A0"/>
        </w:rPr>
        <w:t>nd timely review of the policy.</w:t>
      </w:r>
    </w:p>
    <w:p w14:paraId="7683A962" w14:textId="77777777" w:rsidR="00D0045D" w:rsidRPr="00D0045D" w:rsidRDefault="00D0045D" w:rsidP="00D0045D">
      <w:pPr>
        <w:widowControl w:val="0"/>
        <w:tabs>
          <w:tab w:val="left" w:pos="2700"/>
        </w:tabs>
        <w:autoSpaceDE w:val="0"/>
        <w:autoSpaceDN w:val="0"/>
        <w:spacing w:after="0" w:line="278" w:lineRule="exact"/>
        <w:ind w:right="-10"/>
        <w:rPr>
          <w:rFonts w:ascii="Arial" w:eastAsia="Cambria" w:hAnsi="Arial" w:cs="Arial"/>
          <w:b/>
        </w:rPr>
      </w:pPr>
      <w:r w:rsidRPr="00D0045D">
        <w:rPr>
          <w:rFonts w:ascii="Arial" w:eastAsia="Calibri" w:hAnsi="Arial" w:cs="Arial"/>
          <w:b/>
          <w:bCs/>
        </w:rPr>
        <w:t xml:space="preserve">Initiating </w:t>
      </w:r>
      <w:proofErr w:type="gramStart"/>
      <w:r w:rsidRPr="00D0045D">
        <w:rPr>
          <w:rFonts w:ascii="Arial" w:eastAsia="Calibri" w:hAnsi="Arial" w:cs="Arial"/>
          <w:b/>
          <w:bCs/>
        </w:rPr>
        <w:t>Authority</w:t>
      </w:r>
      <w:proofErr w:type="gramEnd"/>
      <w:r w:rsidRPr="00D0045D">
        <w:rPr>
          <w:rFonts w:ascii="Arial" w:eastAsia="Calibri" w:hAnsi="Arial" w:cs="Arial"/>
        </w:rPr>
        <w:tab/>
      </w:r>
      <w:r w:rsidRPr="00D0045D">
        <w:rPr>
          <w:rFonts w:ascii="Arial" w:eastAsia="Calibri" w:hAnsi="Arial" w:cs="Arial"/>
          <w:bCs/>
          <w:color w:val="7030A0"/>
        </w:rPr>
        <w:t>The president or appropriate vice president(s) responsible for oversight of the development and implementation of the policy.</w:t>
      </w:r>
      <w:r w:rsidRPr="00D0045D">
        <w:rPr>
          <w:rFonts w:ascii="Arial" w:eastAsia="Calibri" w:hAnsi="Arial" w:cs="Arial"/>
          <w:color w:val="7030A0"/>
        </w:rPr>
        <w:t xml:space="preserve"> The Initiating </w:t>
      </w:r>
      <w:r w:rsidRPr="00D0045D">
        <w:rPr>
          <w:rFonts w:ascii="Arial" w:eastAsia="Calibri" w:hAnsi="Arial" w:cs="Arial"/>
          <w:bCs/>
          <w:color w:val="7030A0"/>
        </w:rPr>
        <w:t>Authority is the sponsor of the policy and may also be the Responsible Authority. No other individuals may initiate a policy.</w:t>
      </w:r>
    </w:p>
    <w:p w14:paraId="34060119" w14:textId="77777777" w:rsidR="00D0045D" w:rsidRPr="00203E53" w:rsidRDefault="00D0045D" w:rsidP="00D0045D">
      <w:pPr>
        <w:widowControl w:val="0"/>
        <w:tabs>
          <w:tab w:val="left" w:pos="2700"/>
        </w:tabs>
        <w:autoSpaceDE w:val="0"/>
        <w:autoSpaceDN w:val="0"/>
        <w:spacing w:after="0" w:line="278" w:lineRule="exact"/>
        <w:ind w:right="-10"/>
        <w:rPr>
          <w:rFonts w:ascii="Arial" w:eastAsia="Cambria" w:hAnsi="Arial" w:cs="Arial"/>
          <w:bCs/>
        </w:rPr>
      </w:pPr>
      <w:r w:rsidRPr="00D0045D">
        <w:rPr>
          <w:rFonts w:ascii="Arial" w:eastAsia="Cambria" w:hAnsi="Arial" w:cs="Arial"/>
          <w:b/>
        </w:rPr>
        <w:t>Effective</w:t>
      </w:r>
      <w:r w:rsidRPr="00D0045D">
        <w:rPr>
          <w:rFonts w:ascii="Arial" w:eastAsia="Cambria" w:hAnsi="Arial" w:cs="Arial"/>
          <w:b/>
          <w:spacing w:val="-7"/>
        </w:rPr>
        <w:t xml:space="preserve"> </w:t>
      </w:r>
      <w:r w:rsidRPr="00D0045D">
        <w:rPr>
          <w:rFonts w:ascii="Arial" w:eastAsia="Cambria" w:hAnsi="Arial" w:cs="Arial"/>
          <w:b/>
          <w:spacing w:val="-2"/>
        </w:rPr>
        <w:t xml:space="preserve">Date </w:t>
      </w:r>
      <w:r w:rsidRPr="00D0045D">
        <w:rPr>
          <w:rFonts w:ascii="Arial" w:eastAsia="Cambria" w:hAnsi="Arial" w:cs="Arial"/>
          <w:b/>
          <w:spacing w:val="-2"/>
        </w:rPr>
        <w:tab/>
      </w:r>
    </w:p>
    <w:p w14:paraId="6564F685" w14:textId="77777777" w:rsidR="00D0045D" w:rsidRPr="00D0045D" w:rsidRDefault="00D0045D" w:rsidP="00D0045D">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Calibri" w:hAnsi="Arial" w:cs="Arial"/>
          <w:b/>
          <w:bCs/>
        </w:rPr>
        <w:t>Date of Origin</w:t>
      </w:r>
      <w:r w:rsidRPr="00D0045D">
        <w:rPr>
          <w:rFonts w:ascii="Arial" w:eastAsia="Calibri" w:hAnsi="Arial" w:cs="Arial"/>
        </w:rPr>
        <w:tab/>
      </w:r>
    </w:p>
    <w:p w14:paraId="6D522F5F" w14:textId="77777777" w:rsidR="00D0045D" w:rsidRPr="00D0045D" w:rsidRDefault="00D0045D" w:rsidP="00D0045D">
      <w:pPr>
        <w:widowControl w:val="0"/>
        <w:tabs>
          <w:tab w:val="left" w:pos="2700"/>
        </w:tabs>
        <w:autoSpaceDE w:val="0"/>
        <w:autoSpaceDN w:val="0"/>
        <w:spacing w:after="0" w:line="280" w:lineRule="exact"/>
        <w:ind w:right="-10"/>
        <w:rPr>
          <w:rFonts w:ascii="Arial" w:eastAsia="Calibri" w:hAnsi="Arial" w:cs="Arial"/>
        </w:rPr>
      </w:pPr>
      <w:bookmarkStart w:id="2" w:name="_Hlk139642302"/>
      <w:r w:rsidRPr="00D0045D">
        <w:rPr>
          <w:rFonts w:ascii="Arial" w:eastAsia="Calibri" w:hAnsi="Arial" w:cs="Arial"/>
        </w:rPr>
        <w:t>____________________________________________________________________________</w:t>
      </w:r>
      <w:r w:rsidRPr="00D0045D">
        <w:rPr>
          <w:rFonts w:ascii="Arial" w:eastAsia="Calibri" w:hAnsi="Arial" w:cs="Arial"/>
        </w:rPr>
        <w:tab/>
      </w:r>
    </w:p>
    <w:bookmarkEnd w:id="2"/>
    <w:p w14:paraId="04F02E4D" w14:textId="77777777" w:rsidR="00D0045D" w:rsidRPr="00D0045D" w:rsidRDefault="00D0045D" w:rsidP="00D0045D">
      <w:pPr>
        <w:spacing w:before="360" w:after="0" w:line="240" w:lineRule="auto"/>
        <w:outlineLvl w:val="1"/>
        <w:rPr>
          <w:rFonts w:ascii="Arial" w:eastAsia="Calibri" w:hAnsi="Arial" w:cs="Arial"/>
          <w:b/>
          <w:bCs/>
        </w:rPr>
      </w:pPr>
      <w:r w:rsidRPr="00D0045D">
        <w:rPr>
          <w:rFonts w:ascii="Arial" w:eastAsia="Calibri" w:hAnsi="Arial" w:cs="Arial"/>
          <w:b/>
          <w:bCs/>
        </w:rPr>
        <w:t>APPLICABILITY/ACCOUNTABILITY</w:t>
      </w:r>
    </w:p>
    <w:bookmarkEnd w:id="1"/>
    <w:p w14:paraId="0D2CEAE9" w14:textId="77777777" w:rsidR="00D0045D" w:rsidRPr="00D0045D" w:rsidRDefault="00D0045D" w:rsidP="00D0045D">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Calibri" w:hAnsi="Arial" w:cs="Arial"/>
        </w:rPr>
        <w:t>____________________________________________________________________________</w:t>
      </w:r>
      <w:r w:rsidRPr="00D0045D">
        <w:rPr>
          <w:rFonts w:ascii="Arial" w:eastAsia="Calibri" w:hAnsi="Arial" w:cs="Arial"/>
        </w:rPr>
        <w:tab/>
      </w:r>
    </w:p>
    <w:p w14:paraId="0F3CA332" w14:textId="77777777" w:rsidR="00D0045D" w:rsidRPr="00D0045D" w:rsidRDefault="00D0045D" w:rsidP="00D0045D">
      <w:pPr>
        <w:spacing w:after="0" w:line="240" w:lineRule="auto"/>
        <w:rPr>
          <w:rFonts w:ascii="Arial" w:eastAsia="Calibri" w:hAnsi="Arial" w:cs="Arial"/>
        </w:rPr>
      </w:pPr>
    </w:p>
    <w:p w14:paraId="244D71A2" w14:textId="47F7453B" w:rsidR="00D0045D" w:rsidRPr="00D0045D" w:rsidRDefault="00D0045D" w:rsidP="00D0045D">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Times New Roman" w:hAnsi="Arial" w:cs="Arial"/>
          <w:bCs/>
          <w:color w:val="7030A0"/>
        </w:rPr>
        <w:t>The applicability/accountability section should contain a statement that explains who is required to comply with the policy.</w:t>
      </w:r>
      <w:r w:rsidRPr="00D0045D">
        <w:rPr>
          <w:rFonts w:ascii="Arial" w:eastAsia="Calibri" w:hAnsi="Arial" w:cs="Arial"/>
        </w:rPr>
        <w:t xml:space="preserve"> _____________________________________________</w:t>
      </w:r>
      <w:r w:rsidR="00F574C0">
        <w:rPr>
          <w:rFonts w:ascii="Arial" w:eastAsia="Calibri" w:hAnsi="Arial" w:cs="Arial"/>
        </w:rPr>
        <w:t>_____</w:t>
      </w:r>
      <w:r w:rsidRPr="00D0045D">
        <w:rPr>
          <w:rFonts w:ascii="Arial" w:eastAsia="Calibri" w:hAnsi="Arial" w:cs="Arial"/>
        </w:rPr>
        <w:t>__________________________</w:t>
      </w:r>
    </w:p>
    <w:p w14:paraId="4A0D1DBB" w14:textId="77777777" w:rsidR="00D0045D" w:rsidRPr="00D0045D" w:rsidRDefault="00D0045D" w:rsidP="00D0045D">
      <w:pPr>
        <w:spacing w:before="360" w:after="0" w:line="240" w:lineRule="auto"/>
        <w:outlineLvl w:val="1"/>
        <w:rPr>
          <w:rFonts w:ascii="Arial" w:eastAsia="Calibri" w:hAnsi="Arial" w:cs="Arial"/>
          <w:b/>
          <w:bCs/>
        </w:rPr>
      </w:pPr>
      <w:r w:rsidRPr="00D0045D">
        <w:rPr>
          <w:rFonts w:ascii="Arial" w:eastAsia="Calibri" w:hAnsi="Arial" w:cs="Arial"/>
          <w:b/>
          <w:bCs/>
        </w:rPr>
        <w:t>POLICY STATEMENT</w:t>
      </w:r>
    </w:p>
    <w:p w14:paraId="743A6C84" w14:textId="77777777" w:rsidR="00D0045D" w:rsidRPr="00D0045D" w:rsidRDefault="00D0045D" w:rsidP="00D0045D">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Calibri" w:hAnsi="Arial" w:cs="Arial"/>
        </w:rPr>
        <w:t>____________________________________________________________________________</w:t>
      </w:r>
      <w:r w:rsidRPr="00D0045D">
        <w:rPr>
          <w:rFonts w:ascii="Arial" w:eastAsia="Calibri" w:hAnsi="Arial" w:cs="Arial"/>
        </w:rPr>
        <w:tab/>
      </w:r>
    </w:p>
    <w:p w14:paraId="0061FF24" w14:textId="77777777" w:rsidR="00D0045D" w:rsidRPr="00D0045D" w:rsidRDefault="00D0045D" w:rsidP="00D0045D">
      <w:pPr>
        <w:spacing w:after="0" w:line="240" w:lineRule="auto"/>
        <w:outlineLvl w:val="1"/>
        <w:rPr>
          <w:rFonts w:ascii="Arial" w:eastAsia="Calibri" w:hAnsi="Arial" w:cs="Arial"/>
          <w:bCs/>
          <w:color w:val="7030A0"/>
          <w:shd w:val="clear" w:color="auto" w:fill="FFFFFF"/>
        </w:rPr>
      </w:pPr>
    </w:p>
    <w:p w14:paraId="4A85ACDE" w14:textId="77777777" w:rsidR="00D0045D" w:rsidRPr="00D0045D" w:rsidRDefault="00D0045D" w:rsidP="00D0045D">
      <w:pPr>
        <w:spacing w:after="0" w:line="240" w:lineRule="auto"/>
        <w:outlineLvl w:val="1"/>
        <w:rPr>
          <w:rFonts w:ascii="Arial" w:eastAsia="Calibri" w:hAnsi="Arial" w:cs="Arial"/>
          <w:b/>
          <w:bCs/>
          <w:color w:val="7030A0"/>
        </w:rPr>
      </w:pPr>
      <w:r w:rsidRPr="00D0045D">
        <w:rPr>
          <w:rFonts w:ascii="Arial" w:eastAsia="Calibri" w:hAnsi="Arial" w:cs="Arial"/>
          <w:bCs/>
          <w:color w:val="7030A0"/>
          <w:shd w:val="clear" w:color="auto" w:fill="FFFFFF"/>
        </w:rPr>
        <w:t xml:space="preserve">The policy statement describes the purpose, key </w:t>
      </w:r>
      <w:proofErr w:type="gramStart"/>
      <w:r w:rsidRPr="00D0045D">
        <w:rPr>
          <w:rFonts w:ascii="Arial" w:eastAsia="Calibri" w:hAnsi="Arial" w:cs="Arial"/>
          <w:bCs/>
          <w:color w:val="7030A0"/>
          <w:shd w:val="clear" w:color="auto" w:fill="FFFFFF"/>
        </w:rPr>
        <w:t>requirements</w:t>
      </w:r>
      <w:proofErr w:type="gramEnd"/>
      <w:r w:rsidRPr="00D0045D">
        <w:rPr>
          <w:rFonts w:ascii="Arial" w:eastAsia="Calibri" w:hAnsi="Arial" w:cs="Arial"/>
          <w:bCs/>
          <w:color w:val="7030A0"/>
          <w:shd w:val="clear" w:color="auto" w:fill="FFFFFF"/>
        </w:rPr>
        <w:t xml:space="preserve"> and expectations of the policy. This section must contain a statement regarding the consequences of noncompliance, including disciplinary actions, when appropriate.</w:t>
      </w:r>
    </w:p>
    <w:p w14:paraId="0545A19C" w14:textId="77777777" w:rsidR="00D0045D" w:rsidRPr="00D0045D" w:rsidRDefault="00D0045D" w:rsidP="00D0045D">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Calibri" w:hAnsi="Arial" w:cs="Arial"/>
        </w:rPr>
        <w:t>____________________________________________________________________________</w:t>
      </w:r>
      <w:r w:rsidRPr="00D0045D">
        <w:rPr>
          <w:rFonts w:ascii="Arial" w:eastAsia="Calibri" w:hAnsi="Arial" w:cs="Arial"/>
        </w:rPr>
        <w:tab/>
      </w:r>
    </w:p>
    <w:p w14:paraId="5B55A12E" w14:textId="77777777" w:rsidR="00D0045D" w:rsidRPr="00D0045D" w:rsidRDefault="00D0045D" w:rsidP="00D0045D">
      <w:pPr>
        <w:spacing w:before="360" w:after="0" w:line="240" w:lineRule="auto"/>
        <w:outlineLvl w:val="1"/>
        <w:rPr>
          <w:rFonts w:ascii="Arial" w:eastAsia="Calibri" w:hAnsi="Arial" w:cs="Arial"/>
          <w:b/>
          <w:bCs/>
        </w:rPr>
      </w:pPr>
      <w:r w:rsidRPr="00D0045D">
        <w:rPr>
          <w:rFonts w:ascii="Arial" w:eastAsia="Calibri" w:hAnsi="Arial" w:cs="Arial"/>
          <w:b/>
          <w:bCs/>
        </w:rPr>
        <w:t>DEFINITIONS</w:t>
      </w:r>
    </w:p>
    <w:p w14:paraId="7F1554CC" w14:textId="77777777" w:rsidR="00D0045D" w:rsidRPr="00D0045D" w:rsidRDefault="00D0045D" w:rsidP="00D0045D">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Calibri" w:hAnsi="Arial" w:cs="Arial"/>
        </w:rPr>
        <w:t>____________________________________________________________________________</w:t>
      </w:r>
      <w:r w:rsidRPr="00D0045D">
        <w:rPr>
          <w:rFonts w:ascii="Arial" w:eastAsia="Calibri" w:hAnsi="Arial" w:cs="Arial"/>
        </w:rPr>
        <w:tab/>
      </w:r>
    </w:p>
    <w:p w14:paraId="7063164F" w14:textId="77777777" w:rsidR="00D0045D" w:rsidRPr="00D0045D" w:rsidRDefault="00D0045D" w:rsidP="00D0045D">
      <w:pPr>
        <w:spacing w:after="0" w:line="240" w:lineRule="auto"/>
        <w:rPr>
          <w:rFonts w:ascii="Arial" w:eastAsia="Calibri" w:hAnsi="Arial" w:cs="Arial"/>
        </w:rPr>
      </w:pPr>
    </w:p>
    <w:p w14:paraId="245BCCD0" w14:textId="1EBCDBC9" w:rsidR="00D0045D" w:rsidRPr="00D0045D" w:rsidRDefault="00D0045D" w:rsidP="00D0045D">
      <w:pPr>
        <w:spacing w:after="0" w:line="240" w:lineRule="auto"/>
        <w:rPr>
          <w:rFonts w:ascii="Arial" w:eastAsia="Calibri" w:hAnsi="Arial" w:cs="Arial"/>
          <w:b/>
        </w:rPr>
      </w:pPr>
      <w:r w:rsidRPr="00D0045D">
        <w:rPr>
          <w:rFonts w:ascii="Arial" w:eastAsia="Times New Roman" w:hAnsi="Arial" w:cs="Arial"/>
          <w:bCs/>
          <w:color w:val="7030A0"/>
        </w:rPr>
        <w:t xml:space="preserve">Definitions shall be consistent across all university policies. Please refer </w:t>
      </w:r>
      <w:r w:rsidR="006E3E41">
        <w:rPr>
          <w:rFonts w:ascii="Arial" w:eastAsia="Times New Roman" w:hAnsi="Arial" w:cs="Arial"/>
          <w:bCs/>
          <w:color w:val="7030A0"/>
        </w:rPr>
        <w:t xml:space="preserve">to </w:t>
      </w:r>
      <w:r w:rsidRPr="00D0045D">
        <w:rPr>
          <w:rFonts w:ascii="Arial" w:eastAsia="Times New Roman" w:hAnsi="Arial" w:cs="Arial"/>
          <w:bCs/>
          <w:color w:val="7030A0"/>
        </w:rPr>
        <w:t>the University Policy Glossary for existing policy definitions.</w:t>
      </w:r>
      <w:bookmarkStart w:id="3" w:name="_Hlk15892643"/>
      <w:r w:rsidRPr="00D0045D">
        <w:rPr>
          <w:rFonts w:ascii="Arial" w:eastAsia="Calibri" w:hAnsi="Arial" w:cs="Arial"/>
          <w:bCs/>
        </w:rPr>
        <w:t xml:space="preserve"> </w:t>
      </w:r>
      <w:bookmarkEnd w:id="3"/>
    </w:p>
    <w:p w14:paraId="70CD01A1" w14:textId="77777777" w:rsidR="00D0045D" w:rsidRPr="00D0045D" w:rsidRDefault="00D0045D" w:rsidP="00D0045D">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Calibri" w:hAnsi="Arial" w:cs="Arial"/>
        </w:rPr>
        <w:t>____________________________________________________________________________</w:t>
      </w:r>
      <w:r w:rsidRPr="00D0045D">
        <w:rPr>
          <w:rFonts w:ascii="Arial" w:eastAsia="Calibri" w:hAnsi="Arial" w:cs="Arial"/>
        </w:rPr>
        <w:tab/>
      </w:r>
    </w:p>
    <w:p w14:paraId="03C474EE" w14:textId="77777777" w:rsidR="00D0045D" w:rsidRPr="00D0045D" w:rsidRDefault="00D0045D" w:rsidP="00D0045D">
      <w:pPr>
        <w:spacing w:before="360" w:after="0" w:line="240" w:lineRule="auto"/>
        <w:outlineLvl w:val="1"/>
        <w:rPr>
          <w:rFonts w:ascii="Arial" w:eastAsia="Calibri" w:hAnsi="Arial" w:cs="Arial"/>
          <w:b/>
          <w:bCs/>
        </w:rPr>
      </w:pPr>
      <w:r w:rsidRPr="00D0045D">
        <w:rPr>
          <w:rFonts w:ascii="Arial" w:eastAsia="Calibri" w:hAnsi="Arial" w:cs="Arial"/>
          <w:b/>
          <w:bCs/>
        </w:rPr>
        <w:t>PROCEDURES (if needed to implement the policy)</w:t>
      </w:r>
    </w:p>
    <w:p w14:paraId="22C67041" w14:textId="5D21E63C" w:rsidR="00D0045D" w:rsidRDefault="00D0045D" w:rsidP="00D0045D">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Calibri" w:hAnsi="Arial" w:cs="Arial"/>
        </w:rPr>
        <w:t>____________________________________________________________________________</w:t>
      </w:r>
      <w:r w:rsidRPr="00D0045D">
        <w:rPr>
          <w:rFonts w:ascii="Arial" w:eastAsia="Calibri" w:hAnsi="Arial" w:cs="Arial"/>
        </w:rPr>
        <w:tab/>
      </w:r>
    </w:p>
    <w:p w14:paraId="72415AAD" w14:textId="77777777" w:rsidR="00FC6D48" w:rsidRDefault="00FC6D48" w:rsidP="00D0045D">
      <w:pPr>
        <w:widowControl w:val="0"/>
        <w:tabs>
          <w:tab w:val="left" w:pos="2700"/>
        </w:tabs>
        <w:autoSpaceDE w:val="0"/>
        <w:autoSpaceDN w:val="0"/>
        <w:spacing w:after="0" w:line="280" w:lineRule="exact"/>
        <w:ind w:right="-10"/>
        <w:rPr>
          <w:rFonts w:ascii="Arial" w:eastAsia="Calibri" w:hAnsi="Arial" w:cs="Arial"/>
        </w:rPr>
        <w:sectPr w:rsidR="00FC6D48" w:rsidSect="00FC6D48">
          <w:headerReference w:type="default" r:id="rId15"/>
          <w:pgSz w:w="12240" w:h="15840"/>
          <w:pgMar w:top="1440" w:right="1440" w:bottom="1440" w:left="1440" w:header="720" w:footer="720" w:gutter="0"/>
          <w:cols w:space="720"/>
          <w:docGrid w:linePitch="360"/>
        </w:sectPr>
      </w:pPr>
    </w:p>
    <w:p w14:paraId="2AC5241E" w14:textId="77777777" w:rsidR="00D0045D" w:rsidRPr="00D0045D" w:rsidRDefault="00D0045D" w:rsidP="00D0045D">
      <w:pPr>
        <w:spacing w:after="0" w:line="240" w:lineRule="auto"/>
        <w:outlineLvl w:val="1"/>
        <w:rPr>
          <w:rFonts w:ascii="Arial" w:eastAsia="Calibri" w:hAnsi="Arial" w:cs="Arial"/>
          <w:bCs/>
          <w:color w:val="7030A0"/>
          <w:shd w:val="clear" w:color="auto" w:fill="FFFFFF"/>
        </w:rPr>
      </w:pPr>
      <w:r w:rsidRPr="00D0045D">
        <w:rPr>
          <w:rFonts w:ascii="Arial" w:eastAsia="Calibri" w:hAnsi="Arial" w:cs="Arial"/>
          <w:bCs/>
          <w:color w:val="7030A0"/>
          <w:shd w:val="clear" w:color="auto" w:fill="FFFFFF"/>
        </w:rPr>
        <w:lastRenderedPageBreak/>
        <w:t xml:space="preserve">Procedures outline the process, or “how to”, to follow </w:t>
      </w:r>
      <w:proofErr w:type="gramStart"/>
      <w:r w:rsidRPr="00D0045D">
        <w:rPr>
          <w:rFonts w:ascii="Arial" w:eastAsia="Calibri" w:hAnsi="Arial" w:cs="Arial"/>
          <w:bCs/>
          <w:color w:val="7030A0"/>
          <w:shd w:val="clear" w:color="auto" w:fill="FFFFFF"/>
        </w:rPr>
        <w:t>in order to</w:t>
      </w:r>
      <w:proofErr w:type="gramEnd"/>
      <w:r w:rsidRPr="00D0045D">
        <w:rPr>
          <w:rFonts w:ascii="Arial" w:eastAsia="Calibri" w:hAnsi="Arial" w:cs="Arial"/>
          <w:bCs/>
          <w:color w:val="7030A0"/>
          <w:shd w:val="clear" w:color="auto" w:fill="FFFFFF"/>
        </w:rPr>
        <w:t xml:space="preserve"> comply with the policy.</w:t>
      </w:r>
    </w:p>
    <w:p w14:paraId="6807556F" w14:textId="77777777" w:rsidR="00D0045D" w:rsidRPr="00D0045D" w:rsidRDefault="00D0045D" w:rsidP="00D0045D">
      <w:pPr>
        <w:spacing w:after="0" w:line="240" w:lineRule="auto"/>
        <w:rPr>
          <w:rFonts w:ascii="Arial" w:eastAsia="Calibri" w:hAnsi="Arial" w:cs="Arial"/>
          <w:sz w:val="24"/>
          <w:szCs w:val="24"/>
        </w:rPr>
      </w:pPr>
    </w:p>
    <w:p w14:paraId="777A6712" w14:textId="77777777" w:rsidR="00D0045D" w:rsidRPr="00D0045D" w:rsidRDefault="00D0045D" w:rsidP="00D0045D">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Calibri" w:hAnsi="Arial" w:cs="Arial"/>
        </w:rPr>
        <w:t>____________________________________________________________________________</w:t>
      </w:r>
      <w:r w:rsidRPr="00D0045D">
        <w:rPr>
          <w:rFonts w:ascii="Arial" w:eastAsia="Calibri" w:hAnsi="Arial" w:cs="Arial"/>
        </w:rPr>
        <w:tab/>
      </w:r>
    </w:p>
    <w:p w14:paraId="2DD10790" w14:textId="77777777" w:rsidR="00D0045D" w:rsidRPr="00D0045D" w:rsidRDefault="00D0045D" w:rsidP="00D0045D">
      <w:pPr>
        <w:spacing w:before="360" w:after="0" w:line="240" w:lineRule="auto"/>
        <w:outlineLvl w:val="1"/>
        <w:rPr>
          <w:rFonts w:ascii="Arial" w:eastAsia="Calibri" w:hAnsi="Arial" w:cs="Arial"/>
          <w:b/>
          <w:bCs/>
        </w:rPr>
      </w:pPr>
      <w:r w:rsidRPr="00D0045D">
        <w:rPr>
          <w:rFonts w:ascii="Arial" w:eastAsia="Calibri" w:hAnsi="Arial" w:cs="Arial"/>
          <w:b/>
          <w:bCs/>
        </w:rPr>
        <w:t xml:space="preserve">CONTACTS </w:t>
      </w:r>
    </w:p>
    <w:p w14:paraId="471BFA0D" w14:textId="77777777" w:rsidR="00D0045D" w:rsidRPr="00D0045D" w:rsidRDefault="00D0045D" w:rsidP="00D0045D">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Calibri" w:hAnsi="Arial" w:cs="Arial"/>
        </w:rPr>
        <w:t>____________________________________________________________________________</w:t>
      </w:r>
      <w:r w:rsidRPr="00D0045D">
        <w:rPr>
          <w:rFonts w:ascii="Arial" w:eastAsia="Calibri" w:hAnsi="Arial" w:cs="Arial"/>
        </w:rPr>
        <w:tab/>
      </w:r>
    </w:p>
    <w:p w14:paraId="17549D4A" w14:textId="77777777" w:rsidR="00D0045D" w:rsidRPr="00D0045D" w:rsidRDefault="00D0045D" w:rsidP="00D0045D">
      <w:pPr>
        <w:spacing w:after="0" w:line="240" w:lineRule="auto"/>
        <w:rPr>
          <w:rFonts w:ascii="Arial" w:eastAsia="Calibri" w:hAnsi="Arial" w:cs="Arial"/>
          <w:bCs/>
        </w:rPr>
      </w:pPr>
    </w:p>
    <w:p w14:paraId="2422EE2F" w14:textId="77777777" w:rsidR="00D0045D" w:rsidRPr="00D0045D" w:rsidRDefault="00D0045D" w:rsidP="00D0045D">
      <w:pPr>
        <w:spacing w:after="0" w:line="240" w:lineRule="auto"/>
        <w:outlineLvl w:val="1"/>
        <w:rPr>
          <w:rFonts w:ascii="Arial" w:eastAsia="Calibri" w:hAnsi="Arial" w:cs="Arial"/>
          <w:color w:val="7030A0"/>
        </w:rPr>
      </w:pPr>
      <w:r w:rsidRPr="00D0045D">
        <w:rPr>
          <w:rFonts w:ascii="Arial" w:eastAsia="Calibri" w:hAnsi="Arial" w:cs="Arial"/>
          <w:bCs/>
          <w:color w:val="7030A0"/>
        </w:rPr>
        <w:t>This section contains the department contact information to ask questions regarding the policy. This information should include department name, address, phone number, email address, and website information, as applicable.</w:t>
      </w:r>
    </w:p>
    <w:p w14:paraId="6B1853CB" w14:textId="59A5FF8C" w:rsidR="00D0045D" w:rsidRPr="00EC167A" w:rsidRDefault="00D0045D" w:rsidP="00D0045D">
      <w:pPr>
        <w:spacing w:after="0" w:line="240" w:lineRule="auto"/>
        <w:rPr>
          <w:rFonts w:ascii="Arial" w:eastAsia="Calibri" w:hAnsi="Arial" w:cs="Arial"/>
          <w:bCs/>
        </w:rPr>
      </w:pPr>
    </w:p>
    <w:p w14:paraId="25703B0C" w14:textId="77777777" w:rsidR="00880F3C" w:rsidRPr="00EC167A" w:rsidRDefault="00880F3C" w:rsidP="00880F3C">
      <w:pPr>
        <w:rPr>
          <w:rFonts w:ascii="Arial" w:hAnsi="Arial" w:cs="Arial"/>
          <w:b/>
          <w:u w:val="single"/>
        </w:rPr>
      </w:pPr>
      <w:r w:rsidRPr="00EC167A">
        <w:rPr>
          <w:rFonts w:ascii="Arial" w:hAnsi="Arial" w:cs="Arial"/>
          <w:b/>
          <w:u w:val="single"/>
        </w:rPr>
        <w:t>(OPTIONAL SECTIONS)</w:t>
      </w:r>
    </w:p>
    <w:p w14:paraId="1B180B7B" w14:textId="77777777" w:rsidR="00880F3C" w:rsidRPr="00D0045D" w:rsidRDefault="00880F3C" w:rsidP="00880F3C">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Calibri" w:hAnsi="Arial" w:cs="Arial"/>
        </w:rPr>
        <w:t>____________________________________________________________________________</w:t>
      </w:r>
      <w:r w:rsidRPr="00D0045D">
        <w:rPr>
          <w:rFonts w:ascii="Arial" w:eastAsia="Calibri" w:hAnsi="Arial" w:cs="Arial"/>
        </w:rPr>
        <w:tab/>
      </w:r>
    </w:p>
    <w:p w14:paraId="3FC3C5FD" w14:textId="369DA816" w:rsidR="00880F3C" w:rsidRPr="00880F3C" w:rsidRDefault="00880F3C" w:rsidP="00880F3C">
      <w:pPr>
        <w:spacing w:before="360" w:after="0" w:line="240" w:lineRule="auto"/>
        <w:outlineLvl w:val="1"/>
        <w:rPr>
          <w:rFonts w:ascii="Arial" w:eastAsia="Times New Roman" w:hAnsi="Arial" w:cs="Arial"/>
          <w:bCs/>
        </w:rPr>
      </w:pPr>
      <w:r w:rsidRPr="00880F3C">
        <w:rPr>
          <w:rFonts w:ascii="Arial" w:eastAsia="Times New Roman" w:hAnsi="Arial" w:cs="Arial"/>
          <w:b/>
        </w:rPr>
        <w:t xml:space="preserve">TABLE OF CONTENTS </w:t>
      </w:r>
    </w:p>
    <w:p w14:paraId="52DAAC1F" w14:textId="77777777" w:rsidR="00880F3C" w:rsidRPr="00D0045D" w:rsidRDefault="00880F3C" w:rsidP="00880F3C">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Calibri" w:hAnsi="Arial" w:cs="Arial"/>
        </w:rPr>
        <w:t>____________________________________________________________________________</w:t>
      </w:r>
      <w:r w:rsidRPr="00D0045D">
        <w:rPr>
          <w:rFonts w:ascii="Arial" w:eastAsia="Calibri" w:hAnsi="Arial" w:cs="Arial"/>
        </w:rPr>
        <w:tab/>
      </w:r>
    </w:p>
    <w:p w14:paraId="1407F1DC" w14:textId="77777777" w:rsidR="008C1533" w:rsidRPr="00EC167A" w:rsidRDefault="008C1533" w:rsidP="00880F3C">
      <w:pPr>
        <w:spacing w:after="0" w:line="240" w:lineRule="auto"/>
        <w:rPr>
          <w:rFonts w:ascii="Arial" w:eastAsia="Times New Roman" w:hAnsi="Arial" w:cs="Arial"/>
          <w:bCs/>
          <w:color w:val="7030A0"/>
        </w:rPr>
      </w:pPr>
    </w:p>
    <w:p w14:paraId="2A0A03B8" w14:textId="5264E8AF" w:rsidR="00880F3C" w:rsidRPr="00D0045D" w:rsidRDefault="008C1533" w:rsidP="00880F3C">
      <w:pPr>
        <w:spacing w:after="0" w:line="240" w:lineRule="auto"/>
        <w:rPr>
          <w:rFonts w:ascii="Arial" w:eastAsia="Calibri" w:hAnsi="Arial" w:cs="Arial"/>
          <w:b/>
          <w:bCs/>
        </w:rPr>
      </w:pPr>
      <w:r w:rsidRPr="00880F3C">
        <w:rPr>
          <w:rFonts w:ascii="Arial" w:eastAsia="Times New Roman" w:hAnsi="Arial" w:cs="Arial"/>
          <w:bCs/>
          <w:color w:val="7030A0"/>
        </w:rPr>
        <w:t>A table of contents should be included for lengthy policies to provide an overview of the policy’s contents and organization and to allow the reader to go directly to a specific section of the policy.</w:t>
      </w:r>
      <w:r w:rsidR="00203E53">
        <w:rPr>
          <w:rFonts w:ascii="Arial" w:eastAsia="Times New Roman" w:hAnsi="Arial" w:cs="Arial"/>
          <w:bCs/>
          <w:color w:val="7030A0"/>
        </w:rPr>
        <w:t xml:space="preserve"> This belongs at the very beginning of the policy, directly following Date of Origin.</w:t>
      </w:r>
    </w:p>
    <w:p w14:paraId="7DEDC465" w14:textId="77777777" w:rsidR="00880F3C" w:rsidRPr="00D0045D" w:rsidRDefault="00880F3C" w:rsidP="00880F3C">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Calibri" w:hAnsi="Arial" w:cs="Arial"/>
        </w:rPr>
        <w:t>____________________________________________________________________________</w:t>
      </w:r>
      <w:r w:rsidRPr="00D0045D">
        <w:rPr>
          <w:rFonts w:ascii="Arial" w:eastAsia="Calibri" w:hAnsi="Arial" w:cs="Arial"/>
        </w:rPr>
        <w:tab/>
      </w:r>
    </w:p>
    <w:p w14:paraId="5F226E8D" w14:textId="043F75F1" w:rsidR="00880F3C" w:rsidRPr="00880F3C" w:rsidRDefault="00880F3C" w:rsidP="00880F3C">
      <w:pPr>
        <w:spacing w:before="360" w:after="0" w:line="240" w:lineRule="auto"/>
        <w:outlineLvl w:val="1"/>
        <w:rPr>
          <w:rFonts w:ascii="Arial" w:eastAsia="Times New Roman" w:hAnsi="Arial" w:cs="Arial"/>
          <w:bCs/>
          <w:color w:val="7030A0"/>
        </w:rPr>
      </w:pPr>
      <w:r w:rsidRPr="00880F3C">
        <w:rPr>
          <w:rFonts w:ascii="Arial" w:eastAsia="Times New Roman" w:hAnsi="Arial" w:cs="Arial"/>
          <w:b/>
        </w:rPr>
        <w:t xml:space="preserve">BACKGROUND INFORMATION </w:t>
      </w:r>
    </w:p>
    <w:p w14:paraId="474F1B82" w14:textId="77777777" w:rsidR="00880F3C" w:rsidRPr="00D0045D" w:rsidRDefault="00880F3C" w:rsidP="00880F3C">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Calibri" w:hAnsi="Arial" w:cs="Arial"/>
        </w:rPr>
        <w:t>____________________________________________________________________________</w:t>
      </w:r>
      <w:r w:rsidRPr="00D0045D">
        <w:rPr>
          <w:rFonts w:ascii="Arial" w:eastAsia="Calibri" w:hAnsi="Arial" w:cs="Arial"/>
        </w:rPr>
        <w:tab/>
      </w:r>
    </w:p>
    <w:p w14:paraId="40DF16F4" w14:textId="77777777" w:rsidR="00880F3C" w:rsidRPr="00D0045D" w:rsidRDefault="00880F3C" w:rsidP="00880F3C">
      <w:pPr>
        <w:spacing w:after="0" w:line="240" w:lineRule="auto"/>
        <w:rPr>
          <w:rFonts w:ascii="Arial" w:eastAsia="Calibri" w:hAnsi="Arial" w:cs="Arial"/>
          <w:b/>
          <w:bCs/>
        </w:rPr>
      </w:pPr>
    </w:p>
    <w:p w14:paraId="4EB25F13" w14:textId="5D91C978" w:rsidR="008C1533" w:rsidRPr="00EC167A" w:rsidRDefault="008C1533" w:rsidP="00880F3C">
      <w:pPr>
        <w:widowControl w:val="0"/>
        <w:tabs>
          <w:tab w:val="left" w:pos="2700"/>
        </w:tabs>
        <w:autoSpaceDE w:val="0"/>
        <w:autoSpaceDN w:val="0"/>
        <w:spacing w:after="0" w:line="280" w:lineRule="exact"/>
        <w:ind w:right="-10"/>
        <w:rPr>
          <w:rFonts w:ascii="Arial" w:eastAsia="Times New Roman" w:hAnsi="Arial" w:cs="Arial"/>
          <w:bCs/>
          <w:color w:val="7030A0"/>
        </w:rPr>
      </w:pPr>
      <w:r w:rsidRPr="00880F3C">
        <w:rPr>
          <w:rFonts w:ascii="Arial" w:eastAsia="Times New Roman" w:hAnsi="Arial" w:cs="Arial"/>
          <w:bCs/>
          <w:color w:val="7030A0"/>
        </w:rPr>
        <w:t>Background information should be included when providing history, impact, or additional regulatory information provides a deeper explanation for the need for the policy. Regulatory drivers should be described in this section.</w:t>
      </w:r>
      <w:r w:rsidR="00203E53">
        <w:rPr>
          <w:rFonts w:ascii="Arial" w:eastAsia="Times New Roman" w:hAnsi="Arial" w:cs="Arial"/>
          <w:bCs/>
          <w:color w:val="7030A0"/>
        </w:rPr>
        <w:t xml:space="preserve"> Background </w:t>
      </w:r>
      <w:r w:rsidR="00F14AFB">
        <w:rPr>
          <w:rFonts w:ascii="Arial" w:eastAsia="Times New Roman" w:hAnsi="Arial" w:cs="Arial"/>
          <w:bCs/>
          <w:color w:val="7030A0"/>
        </w:rPr>
        <w:t>I</w:t>
      </w:r>
      <w:r w:rsidR="00203E53">
        <w:rPr>
          <w:rFonts w:ascii="Arial" w:eastAsia="Times New Roman" w:hAnsi="Arial" w:cs="Arial"/>
          <w:bCs/>
          <w:color w:val="7030A0"/>
        </w:rPr>
        <w:t>nformation directly follows the Applicability/Accountability section.</w:t>
      </w:r>
    </w:p>
    <w:p w14:paraId="4980687B" w14:textId="1CA05A3C" w:rsidR="00880F3C" w:rsidRPr="00D0045D" w:rsidRDefault="00880F3C" w:rsidP="00880F3C">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Calibri" w:hAnsi="Arial" w:cs="Arial"/>
        </w:rPr>
        <w:t>____________________________________________________________________________</w:t>
      </w:r>
      <w:r w:rsidRPr="00D0045D">
        <w:rPr>
          <w:rFonts w:ascii="Arial" w:eastAsia="Calibri" w:hAnsi="Arial" w:cs="Arial"/>
        </w:rPr>
        <w:tab/>
      </w:r>
    </w:p>
    <w:p w14:paraId="59035A03" w14:textId="137280A0" w:rsidR="00880F3C" w:rsidRPr="00880F3C" w:rsidRDefault="00880F3C" w:rsidP="00880F3C">
      <w:pPr>
        <w:spacing w:before="360" w:after="0" w:line="240" w:lineRule="auto"/>
        <w:outlineLvl w:val="1"/>
        <w:rPr>
          <w:rFonts w:ascii="Arial" w:eastAsia="Times New Roman" w:hAnsi="Arial" w:cs="Arial"/>
          <w:bCs/>
          <w:color w:val="7030A0"/>
        </w:rPr>
      </w:pPr>
      <w:r w:rsidRPr="00880F3C">
        <w:rPr>
          <w:rFonts w:ascii="Arial" w:eastAsia="Times New Roman" w:hAnsi="Arial" w:cs="Arial"/>
          <w:b/>
        </w:rPr>
        <w:t xml:space="preserve">RELATED INFORMATION or DOCUMENTS  </w:t>
      </w:r>
    </w:p>
    <w:p w14:paraId="338E6473" w14:textId="77777777" w:rsidR="00880F3C" w:rsidRPr="00D0045D" w:rsidRDefault="00880F3C" w:rsidP="00880F3C">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Calibri" w:hAnsi="Arial" w:cs="Arial"/>
        </w:rPr>
        <w:t>____________________________________________________________________________</w:t>
      </w:r>
      <w:r w:rsidRPr="00D0045D">
        <w:rPr>
          <w:rFonts w:ascii="Arial" w:eastAsia="Calibri" w:hAnsi="Arial" w:cs="Arial"/>
        </w:rPr>
        <w:tab/>
      </w:r>
    </w:p>
    <w:p w14:paraId="13153B65" w14:textId="77777777" w:rsidR="00131DA1" w:rsidRDefault="00131DA1">
      <w:pPr>
        <w:rPr>
          <w:rFonts w:ascii="Arial" w:eastAsia="Times New Roman" w:hAnsi="Arial" w:cs="Arial"/>
          <w:bCs/>
          <w:color w:val="7030A0"/>
        </w:rPr>
      </w:pPr>
    </w:p>
    <w:p w14:paraId="2F9A751E" w14:textId="06D5E453" w:rsidR="002F7927" w:rsidRDefault="008C1533">
      <w:pPr>
        <w:rPr>
          <w:rFonts w:ascii="Arial" w:eastAsia="Times New Roman" w:hAnsi="Arial" w:cs="Arial"/>
          <w:bCs/>
          <w:color w:val="7030A0"/>
        </w:rPr>
      </w:pPr>
      <w:r w:rsidRPr="00880F3C">
        <w:rPr>
          <w:rFonts w:ascii="Arial" w:eastAsia="Times New Roman" w:hAnsi="Arial" w:cs="Arial"/>
          <w:bCs/>
          <w:color w:val="7030A0"/>
        </w:rPr>
        <w:t>This section contains a list of relevant documents, laws, regulations, and/or other related policies that aid in supplementing the policy.</w:t>
      </w:r>
      <w:r w:rsidR="00203E53">
        <w:rPr>
          <w:rFonts w:ascii="Arial" w:eastAsia="Times New Roman" w:hAnsi="Arial" w:cs="Arial"/>
          <w:bCs/>
          <w:color w:val="7030A0"/>
        </w:rPr>
        <w:t xml:space="preserve"> Related </w:t>
      </w:r>
      <w:r w:rsidR="00F14AFB">
        <w:rPr>
          <w:rFonts w:ascii="Arial" w:eastAsia="Times New Roman" w:hAnsi="Arial" w:cs="Arial"/>
          <w:bCs/>
          <w:color w:val="7030A0"/>
        </w:rPr>
        <w:t>I</w:t>
      </w:r>
      <w:r w:rsidR="00203E53">
        <w:rPr>
          <w:rFonts w:ascii="Arial" w:eastAsia="Times New Roman" w:hAnsi="Arial" w:cs="Arial"/>
          <w:bCs/>
          <w:color w:val="7030A0"/>
        </w:rPr>
        <w:t xml:space="preserve">nformation or </w:t>
      </w:r>
      <w:r w:rsidR="00F14AFB">
        <w:rPr>
          <w:rFonts w:ascii="Arial" w:eastAsia="Times New Roman" w:hAnsi="Arial" w:cs="Arial"/>
          <w:bCs/>
          <w:color w:val="7030A0"/>
        </w:rPr>
        <w:t>D</w:t>
      </w:r>
      <w:r w:rsidR="00203E53">
        <w:rPr>
          <w:rFonts w:ascii="Arial" w:eastAsia="Times New Roman" w:hAnsi="Arial" w:cs="Arial"/>
          <w:bCs/>
          <w:color w:val="7030A0"/>
        </w:rPr>
        <w:t>ocuments is placed directly before the Contacts section.</w:t>
      </w:r>
    </w:p>
    <w:p w14:paraId="2113181E" w14:textId="77777777" w:rsidR="00880F3C" w:rsidRPr="00D0045D" w:rsidRDefault="00880F3C" w:rsidP="00880F3C">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Calibri" w:hAnsi="Arial" w:cs="Arial"/>
        </w:rPr>
        <w:t>____________________________________________________________________________</w:t>
      </w:r>
      <w:r w:rsidRPr="00D0045D">
        <w:rPr>
          <w:rFonts w:ascii="Arial" w:eastAsia="Calibri" w:hAnsi="Arial" w:cs="Arial"/>
        </w:rPr>
        <w:tab/>
      </w:r>
    </w:p>
    <w:p w14:paraId="5FB780F5" w14:textId="6F15C4C4" w:rsidR="00880F3C" w:rsidRPr="00880F3C" w:rsidRDefault="00880F3C" w:rsidP="00880F3C">
      <w:pPr>
        <w:spacing w:before="360" w:after="0" w:line="240" w:lineRule="auto"/>
        <w:outlineLvl w:val="1"/>
        <w:rPr>
          <w:rFonts w:ascii="Arial" w:eastAsia="Times New Roman" w:hAnsi="Arial" w:cs="Arial"/>
          <w:bCs/>
          <w:color w:val="7030A0"/>
        </w:rPr>
      </w:pPr>
      <w:r w:rsidRPr="00880F3C">
        <w:rPr>
          <w:rFonts w:ascii="Arial" w:eastAsia="Times New Roman" w:hAnsi="Arial" w:cs="Arial"/>
          <w:b/>
        </w:rPr>
        <w:t xml:space="preserve">FORMS </w:t>
      </w:r>
    </w:p>
    <w:p w14:paraId="7A2B0C20" w14:textId="312A8B64" w:rsidR="00880F3C" w:rsidRDefault="00880F3C" w:rsidP="00880F3C">
      <w:pPr>
        <w:widowControl w:val="0"/>
        <w:tabs>
          <w:tab w:val="left" w:pos="2700"/>
        </w:tabs>
        <w:autoSpaceDE w:val="0"/>
        <w:autoSpaceDN w:val="0"/>
        <w:spacing w:after="0" w:line="280" w:lineRule="exact"/>
        <w:ind w:right="-10"/>
        <w:rPr>
          <w:rFonts w:ascii="Arial" w:eastAsia="Calibri" w:hAnsi="Arial" w:cs="Arial"/>
        </w:rPr>
      </w:pPr>
      <w:r w:rsidRPr="00D0045D">
        <w:rPr>
          <w:rFonts w:ascii="Arial" w:eastAsia="Calibri" w:hAnsi="Arial" w:cs="Arial"/>
        </w:rPr>
        <w:t>____________________________________________________________________________</w:t>
      </w:r>
      <w:r w:rsidRPr="00D0045D">
        <w:rPr>
          <w:rFonts w:ascii="Arial" w:eastAsia="Calibri" w:hAnsi="Arial" w:cs="Arial"/>
        </w:rPr>
        <w:tab/>
      </w:r>
    </w:p>
    <w:p w14:paraId="48323C4A" w14:textId="4A3FCF3B" w:rsidR="004162CE" w:rsidRDefault="004162CE" w:rsidP="00880F3C">
      <w:pPr>
        <w:widowControl w:val="0"/>
        <w:tabs>
          <w:tab w:val="left" w:pos="2700"/>
        </w:tabs>
        <w:autoSpaceDE w:val="0"/>
        <w:autoSpaceDN w:val="0"/>
        <w:spacing w:after="0" w:line="280" w:lineRule="exact"/>
        <w:ind w:right="-10"/>
        <w:rPr>
          <w:rFonts w:ascii="Arial" w:eastAsia="Calibri" w:hAnsi="Arial" w:cs="Arial"/>
        </w:rPr>
      </w:pPr>
    </w:p>
    <w:p w14:paraId="0CFDD6F0" w14:textId="012B7A20" w:rsidR="004162CE" w:rsidRPr="00D0045D" w:rsidRDefault="004162CE" w:rsidP="00880F3C">
      <w:pPr>
        <w:widowControl w:val="0"/>
        <w:tabs>
          <w:tab w:val="left" w:pos="2700"/>
        </w:tabs>
        <w:autoSpaceDE w:val="0"/>
        <w:autoSpaceDN w:val="0"/>
        <w:spacing w:after="0" w:line="280" w:lineRule="exact"/>
        <w:ind w:right="-10"/>
        <w:rPr>
          <w:rFonts w:ascii="Arial" w:eastAsia="Calibri" w:hAnsi="Arial" w:cs="Arial"/>
        </w:rPr>
      </w:pPr>
      <w:r w:rsidRPr="00880F3C">
        <w:rPr>
          <w:rFonts w:ascii="Arial" w:eastAsia="Times New Roman" w:hAnsi="Arial" w:cs="Arial"/>
          <w:bCs/>
          <w:color w:val="7030A0"/>
        </w:rPr>
        <w:t>Any forms that are referenced and used as part of the policy shall be listed in this section.</w:t>
      </w:r>
      <w:r>
        <w:rPr>
          <w:rFonts w:ascii="Arial" w:eastAsia="Times New Roman" w:hAnsi="Arial" w:cs="Arial"/>
          <w:bCs/>
          <w:color w:val="7030A0"/>
        </w:rPr>
        <w:t xml:space="preserve"> Forms are placed following the Related Information or Documents section, if applicable, or </w:t>
      </w:r>
      <w:r>
        <w:rPr>
          <w:rFonts w:ascii="Arial" w:eastAsia="Times New Roman" w:hAnsi="Arial" w:cs="Arial"/>
          <w:bCs/>
          <w:color w:val="7030A0"/>
        </w:rPr>
        <w:lastRenderedPageBreak/>
        <w:t>directly before the Contacts section.</w:t>
      </w:r>
    </w:p>
    <w:sectPr w:rsidR="004162CE" w:rsidRPr="00D0045D" w:rsidSect="00FC6D48">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3C44" w14:textId="77777777" w:rsidR="00D0045D" w:rsidRDefault="00D0045D" w:rsidP="00D0045D">
      <w:pPr>
        <w:spacing w:after="0" w:line="240" w:lineRule="auto"/>
      </w:pPr>
      <w:r>
        <w:separator/>
      </w:r>
    </w:p>
  </w:endnote>
  <w:endnote w:type="continuationSeparator" w:id="0">
    <w:p w14:paraId="02DB1972" w14:textId="77777777" w:rsidR="00D0045D" w:rsidRDefault="00D0045D" w:rsidP="00D0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766505"/>
      <w:docPartObj>
        <w:docPartGallery w:val="Page Numbers (Bottom of Page)"/>
        <w:docPartUnique/>
      </w:docPartObj>
    </w:sdtPr>
    <w:sdtEndPr/>
    <w:sdtContent>
      <w:sdt>
        <w:sdtPr>
          <w:id w:val="-1769616900"/>
          <w:docPartObj>
            <w:docPartGallery w:val="Page Numbers (Top of Page)"/>
            <w:docPartUnique/>
          </w:docPartObj>
        </w:sdtPr>
        <w:sdtEndPr/>
        <w:sdtContent>
          <w:p w14:paraId="07780001" w14:textId="49ED19CE" w:rsidR="00F063FE" w:rsidRDefault="00F063F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5F02" w14:textId="77777777" w:rsidR="00D0045D" w:rsidRDefault="00D0045D" w:rsidP="00D0045D">
      <w:pPr>
        <w:spacing w:after="0" w:line="240" w:lineRule="auto"/>
      </w:pPr>
      <w:r>
        <w:separator/>
      </w:r>
    </w:p>
  </w:footnote>
  <w:footnote w:type="continuationSeparator" w:id="0">
    <w:p w14:paraId="6566BF23" w14:textId="77777777" w:rsidR="00D0045D" w:rsidRDefault="00D0045D" w:rsidP="00D00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9154" w14:textId="77777777" w:rsidR="00D0045D" w:rsidRPr="00171FA0" w:rsidRDefault="00D0045D" w:rsidP="00D0045D">
    <w:pPr>
      <w:pStyle w:val="Heading1"/>
      <w:ind w:left="-630"/>
      <w:rPr>
        <w:rFonts w:ascii="Arial" w:hAnsi="Arial" w:cs="Arial"/>
        <w:sz w:val="16"/>
        <w:szCs w:val="16"/>
      </w:rPr>
    </w:pPr>
    <w:r w:rsidRPr="0093137A">
      <w:rPr>
        <w:rFonts w:ascii="Arial" w:hAnsi="Arial" w:cs="Arial"/>
        <w:noProof/>
      </w:rPr>
      <mc:AlternateContent>
        <mc:Choice Requires="wps">
          <w:drawing>
            <wp:anchor distT="45720" distB="45720" distL="114300" distR="114300" simplePos="0" relativeHeight="251659264" behindDoc="0" locked="0" layoutInCell="1" allowOverlap="1" wp14:anchorId="50FDFA4A" wp14:editId="3A77BA41">
              <wp:simplePos x="0" y="0"/>
              <wp:positionH relativeFrom="column">
                <wp:posOffset>1635760</wp:posOffset>
              </wp:positionH>
              <wp:positionV relativeFrom="paragraph">
                <wp:posOffset>303530</wp:posOffset>
              </wp:positionV>
              <wp:extent cx="5011420" cy="948690"/>
              <wp:effectExtent l="0" t="0" r="0" b="381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948690"/>
                      </a:xfrm>
                      <a:prstGeom prst="rect">
                        <a:avLst/>
                      </a:prstGeom>
                      <a:solidFill>
                        <a:srgbClr val="FFFFFF"/>
                      </a:solidFill>
                      <a:ln w="9525">
                        <a:noFill/>
                        <a:miter lim="800000"/>
                        <a:headEnd/>
                        <a:tailEnd/>
                      </a:ln>
                    </wps:spPr>
                    <wps:txbx>
                      <w:txbxContent>
                        <w:p w14:paraId="6A8BA47F" w14:textId="77777777" w:rsidR="00D0045D" w:rsidRPr="00171FA0" w:rsidRDefault="00D0045D" w:rsidP="00D0045D">
                          <w:pPr>
                            <w:rPr>
                              <w:sz w:val="50"/>
                              <w:szCs w:val="50"/>
                            </w:rPr>
                          </w:pPr>
                          <w:r>
                            <w:rPr>
                              <w:rFonts w:ascii="Arial" w:hAnsi="Arial" w:cs="Arial"/>
                              <w:sz w:val="50"/>
                              <w:szCs w:val="50"/>
                            </w:rPr>
                            <w:t>Title of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DFA4A" id="_x0000_t202" coordsize="21600,21600" o:spt="202" path="m,l,21600r21600,l21600,xe">
              <v:stroke joinstyle="miter"/>
              <v:path gradientshapeok="t" o:connecttype="rect"/>
            </v:shapetype>
            <v:shape id="Text Box 2" o:spid="_x0000_s1027" type="#_x0000_t202" alt="&quot;&quot;" style="position:absolute;left:0;text-align:left;margin-left:128.8pt;margin-top:23.9pt;width:394.6pt;height:7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" stroked="f">
              <v:textbox>
                <w:txbxContent>
                  <w:p w14:paraId="6A8BA47F" w14:textId="77777777" w:rsidR="00D0045D" w:rsidRPr="00171FA0" w:rsidRDefault="00D0045D" w:rsidP="00D0045D">
                    <w:pPr>
                      <w:rPr>
                        <w:sz w:val="50"/>
                        <w:szCs w:val="50"/>
                      </w:rPr>
                    </w:pPr>
                    <w:r>
                      <w:rPr>
                        <w:rFonts w:ascii="Arial" w:hAnsi="Arial" w:cs="Arial"/>
                        <w:sz w:val="50"/>
                        <w:szCs w:val="50"/>
                      </w:rPr>
                      <w:t>Title of Policy</w:t>
                    </w:r>
                  </w:p>
                </w:txbxContent>
              </v:textbox>
              <w10:wrap type="square"/>
            </v:shape>
          </w:pict>
        </mc:Fallback>
      </mc:AlternateContent>
    </w:r>
    <w:r>
      <w:rPr>
        <w:noProof/>
      </w:rPr>
      <w:drawing>
        <wp:inline distT="0" distB="0" distL="0" distR="0" wp14:anchorId="1E31337F" wp14:editId="6091477B">
          <wp:extent cx="1888112" cy="1485265"/>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1943625" cy="1528933"/>
                  </a:xfrm>
                  <a:prstGeom prst="rect">
                    <a:avLst/>
                  </a:prstGeom>
                </pic:spPr>
              </pic:pic>
            </a:graphicData>
          </a:graphic>
        </wp:inline>
      </w:drawing>
    </w:r>
  </w:p>
  <w:p w14:paraId="11816AFE" w14:textId="77777777" w:rsidR="00D0045D" w:rsidRPr="00D0045D" w:rsidRDefault="00D0045D" w:rsidP="00D00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0E31" w14:textId="77777777" w:rsidR="00FC6D48" w:rsidRPr="00171FA0" w:rsidRDefault="00FC6D48" w:rsidP="00D0045D">
    <w:pPr>
      <w:pStyle w:val="Heading1"/>
      <w:ind w:left="-630"/>
      <w:rPr>
        <w:rFonts w:ascii="Arial" w:hAnsi="Arial" w:cs="Arial"/>
        <w:sz w:val="16"/>
        <w:szCs w:val="16"/>
      </w:rPr>
    </w:pPr>
    <w:r w:rsidRPr="0093137A">
      <w:rPr>
        <w:rFonts w:ascii="Arial" w:hAnsi="Arial" w:cs="Arial"/>
        <w:noProof/>
      </w:rPr>
      <mc:AlternateContent>
        <mc:Choice Requires="wps">
          <w:drawing>
            <wp:anchor distT="45720" distB="45720" distL="114300" distR="114300" simplePos="0" relativeHeight="251661312" behindDoc="0" locked="0" layoutInCell="1" allowOverlap="1" wp14:anchorId="52B48F9A" wp14:editId="73F5F217">
              <wp:simplePos x="0" y="0"/>
              <wp:positionH relativeFrom="column">
                <wp:posOffset>1635760</wp:posOffset>
              </wp:positionH>
              <wp:positionV relativeFrom="paragraph">
                <wp:posOffset>303530</wp:posOffset>
              </wp:positionV>
              <wp:extent cx="5011420" cy="948690"/>
              <wp:effectExtent l="0" t="0" r="0" b="3810"/>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948690"/>
                      </a:xfrm>
                      <a:prstGeom prst="rect">
                        <a:avLst/>
                      </a:prstGeom>
                      <a:solidFill>
                        <a:srgbClr val="FFFFFF"/>
                      </a:solidFill>
                      <a:ln w="9525">
                        <a:noFill/>
                        <a:miter lim="800000"/>
                        <a:headEnd/>
                        <a:tailEnd/>
                      </a:ln>
                    </wps:spPr>
                    <wps:txbx>
                      <w:txbxContent>
                        <w:p w14:paraId="7053443F" w14:textId="0CD228C8" w:rsidR="00FC6D48" w:rsidRPr="00171FA0" w:rsidRDefault="00870C66" w:rsidP="00576720">
                          <w:pPr>
                            <w:spacing w:before="240"/>
                            <w:rPr>
                              <w:sz w:val="50"/>
                              <w:szCs w:val="50"/>
                            </w:rPr>
                          </w:pPr>
                          <w:r>
                            <w:rPr>
                              <w:rFonts w:ascii="Arial" w:hAnsi="Arial" w:cs="Arial"/>
                              <w:sz w:val="50"/>
                              <w:szCs w:val="50"/>
                            </w:rPr>
                            <w:t>DRAFT -</w:t>
                          </w:r>
                          <w:r w:rsidR="00FC6D48">
                            <w:rPr>
                              <w:rFonts w:ascii="Arial" w:hAnsi="Arial" w:cs="Arial"/>
                              <w:sz w:val="50"/>
                              <w:szCs w:val="50"/>
                            </w:rPr>
                            <w:t>Title of Policy</w:t>
                          </w:r>
                          <w:r w:rsidR="00576720">
                            <w:rPr>
                              <w:rFonts w:ascii="Arial" w:hAnsi="Arial" w:cs="Arial"/>
                              <w:sz w:val="50"/>
                              <w:szCs w:val="50"/>
                            </w:rPr>
                            <w:t xml:space="preserve"> </w:t>
                          </w:r>
                          <w:r w:rsidR="00576720" w:rsidRPr="00576720">
                            <w:rPr>
                              <w:rFonts w:ascii="Arial" w:hAnsi="Arial" w:cs="Arial"/>
                              <w:color w:val="7030A0"/>
                            </w:rPr>
                            <w:t>(</w:t>
                          </w:r>
                          <w:r w:rsidR="00576720" w:rsidRPr="00576720">
                            <w:rPr>
                              <w:rFonts w:ascii="Arial" w:eastAsia="Calibri" w:hAnsi="Arial" w:cs="Arial"/>
                              <w:color w:val="7030A0"/>
                            </w:rPr>
                            <w:t>title</w:t>
                          </w:r>
                          <w:r w:rsidR="00576720" w:rsidRPr="00576720">
                            <w:rPr>
                              <w:rFonts w:ascii="Arial" w:eastAsia="Calibri" w:hAnsi="Arial" w:cs="Arial"/>
                              <w:bCs/>
                              <w:color w:val="7030A0"/>
                            </w:rPr>
                            <w:t xml:space="preserve"> </w:t>
                          </w:r>
                          <w:r w:rsidR="00576720" w:rsidRPr="00D0045D">
                            <w:rPr>
                              <w:rFonts w:ascii="Arial" w:eastAsia="Calibri" w:hAnsi="Arial" w:cs="Arial"/>
                              <w:bCs/>
                              <w:color w:val="7030A0"/>
                            </w:rPr>
                            <w:t>of the policy, should reflect the specific topic addressed in the policy</w:t>
                          </w:r>
                          <w:r w:rsidR="00576720">
                            <w:rPr>
                              <w:rFonts w:ascii="Arial" w:eastAsia="Calibri" w:hAnsi="Arial" w:cs="Arial"/>
                              <w:bCs/>
                              <w:color w:val="7030A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48F9A" id="_x0000_t202" coordsize="21600,21600" o:spt="202" path="m,l,21600r21600,l21600,xe">
              <v:stroke joinstyle="miter"/>
              <v:path gradientshapeok="t" o:connecttype="rect"/>
            </v:shapetype>
            <v:shape id="_x0000_s1027" type="#_x0000_t202" alt="&quot;&quot;" style="position:absolute;left:0;text-align:left;margin-left:128.8pt;margin-top:23.9pt;width:394.6pt;height:74.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" stroked="f">
              <v:textbox>
                <w:txbxContent>
                  <w:p w14:paraId="7053443F" w14:textId="0CD228C8" w:rsidR="00FC6D48" w:rsidRPr="00171FA0" w:rsidRDefault="00870C66" w:rsidP="00576720">
                    <w:pPr>
                      <w:spacing w:before="240"/>
                      <w:rPr>
                        <w:sz w:val="50"/>
                        <w:szCs w:val="50"/>
                      </w:rPr>
                    </w:pPr>
                    <w:r>
                      <w:rPr>
                        <w:rFonts w:ascii="Arial" w:hAnsi="Arial" w:cs="Arial"/>
                        <w:sz w:val="50"/>
                        <w:szCs w:val="50"/>
                      </w:rPr>
                      <w:t>DRAFT -</w:t>
                    </w:r>
                    <w:r w:rsidR="00FC6D48">
                      <w:rPr>
                        <w:rFonts w:ascii="Arial" w:hAnsi="Arial" w:cs="Arial"/>
                        <w:sz w:val="50"/>
                        <w:szCs w:val="50"/>
                      </w:rPr>
                      <w:t>Title of Policy</w:t>
                    </w:r>
                    <w:r w:rsidR="00576720">
                      <w:rPr>
                        <w:rFonts w:ascii="Arial" w:hAnsi="Arial" w:cs="Arial"/>
                        <w:sz w:val="50"/>
                        <w:szCs w:val="50"/>
                      </w:rPr>
                      <w:t xml:space="preserve"> </w:t>
                    </w:r>
                    <w:r w:rsidR="00576720" w:rsidRPr="00576720">
                      <w:rPr>
                        <w:rFonts w:ascii="Arial" w:hAnsi="Arial" w:cs="Arial"/>
                        <w:color w:val="7030A0"/>
                      </w:rPr>
                      <w:t>(</w:t>
                    </w:r>
                    <w:r w:rsidR="00576720" w:rsidRPr="00576720">
                      <w:rPr>
                        <w:rFonts w:ascii="Arial" w:eastAsia="Calibri" w:hAnsi="Arial" w:cs="Arial"/>
                        <w:color w:val="7030A0"/>
                      </w:rPr>
                      <w:t>title</w:t>
                    </w:r>
                    <w:r w:rsidR="00576720" w:rsidRPr="00576720">
                      <w:rPr>
                        <w:rFonts w:ascii="Arial" w:eastAsia="Calibri" w:hAnsi="Arial" w:cs="Arial"/>
                        <w:bCs/>
                        <w:color w:val="7030A0"/>
                      </w:rPr>
                      <w:t xml:space="preserve"> </w:t>
                    </w:r>
                    <w:r w:rsidR="00576720" w:rsidRPr="00D0045D">
                      <w:rPr>
                        <w:rFonts w:ascii="Arial" w:eastAsia="Calibri" w:hAnsi="Arial" w:cs="Arial"/>
                        <w:bCs/>
                        <w:color w:val="7030A0"/>
                      </w:rPr>
                      <w:t>of the policy, should reflect the specific topic addressed in the policy</w:t>
                    </w:r>
                    <w:r w:rsidR="00576720">
                      <w:rPr>
                        <w:rFonts w:ascii="Arial" w:eastAsia="Calibri" w:hAnsi="Arial" w:cs="Arial"/>
                        <w:bCs/>
                        <w:color w:val="7030A0"/>
                      </w:rPr>
                      <w:t>)</w:t>
                    </w:r>
                  </w:p>
                </w:txbxContent>
              </v:textbox>
              <w10:wrap type="square"/>
            </v:shape>
          </w:pict>
        </mc:Fallback>
      </mc:AlternateContent>
    </w:r>
    <w:r>
      <w:rPr>
        <w:noProof/>
      </w:rPr>
      <w:drawing>
        <wp:inline distT="0" distB="0" distL="0" distR="0" wp14:anchorId="3D5552D1" wp14:editId="09B3D7C1">
          <wp:extent cx="1888112" cy="1485265"/>
          <wp:effectExtent l="0" t="0" r="0" b="635"/>
          <wp:docPr id="4" name="Picture 4" descr="UCF Official Seal&#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CF Official Seal&#10;&#10;">
                    <a:extLst>
                      <a:ext uri="{C183D7F6-B498-43B3-948B-1728B52AA6E4}">
                        <adec:decorative xmlns:adec="http://schemas.microsoft.com/office/drawing/2017/decorative" val="0"/>
                      </a:ext>
                    </a:extLst>
                  </pic:cNvPr>
                  <pic:cNvPicPr/>
                </pic:nvPicPr>
                <pic:blipFill>
                  <a:blip r:embed="rId1"/>
                  <a:stretch>
                    <a:fillRect/>
                  </a:stretch>
                </pic:blipFill>
                <pic:spPr>
                  <a:xfrm>
                    <a:off x="0" y="0"/>
                    <a:ext cx="1943625" cy="1528933"/>
                  </a:xfrm>
                  <a:prstGeom prst="rect">
                    <a:avLst/>
                  </a:prstGeom>
                </pic:spPr>
              </pic:pic>
            </a:graphicData>
          </a:graphic>
        </wp:inline>
      </w:drawing>
    </w:r>
  </w:p>
  <w:p w14:paraId="38814804" w14:textId="77777777" w:rsidR="00FC6D48" w:rsidRPr="00D0045D" w:rsidRDefault="00FC6D48" w:rsidP="00D00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25E0" w14:textId="545D5960" w:rsidR="00FC6D48" w:rsidRPr="00171FA0" w:rsidRDefault="00FC6D48" w:rsidP="00D0045D">
    <w:pPr>
      <w:pStyle w:val="Heading1"/>
      <w:ind w:left="-630"/>
      <w:rPr>
        <w:rFonts w:ascii="Arial" w:hAnsi="Arial" w:cs="Arial"/>
        <w:sz w:val="16"/>
        <w:szCs w:val="16"/>
      </w:rPr>
    </w:pPr>
  </w:p>
  <w:p w14:paraId="59D2D206" w14:textId="77777777" w:rsidR="00FC6D48" w:rsidRPr="00D0045D" w:rsidRDefault="00FC6D48" w:rsidP="00D004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5D"/>
    <w:rsid w:val="00131DA1"/>
    <w:rsid w:val="001974DB"/>
    <w:rsid w:val="00203E53"/>
    <w:rsid w:val="002D3965"/>
    <w:rsid w:val="002F7927"/>
    <w:rsid w:val="004162CE"/>
    <w:rsid w:val="004C5E87"/>
    <w:rsid w:val="00576720"/>
    <w:rsid w:val="005930F8"/>
    <w:rsid w:val="006E3E41"/>
    <w:rsid w:val="007F51D4"/>
    <w:rsid w:val="00813EB1"/>
    <w:rsid w:val="00870C66"/>
    <w:rsid w:val="00880F3C"/>
    <w:rsid w:val="008C1533"/>
    <w:rsid w:val="009F6198"/>
    <w:rsid w:val="00AA4BAB"/>
    <w:rsid w:val="00D0045D"/>
    <w:rsid w:val="00EC167A"/>
    <w:rsid w:val="00EE4052"/>
    <w:rsid w:val="00F063FE"/>
    <w:rsid w:val="00F14AFB"/>
    <w:rsid w:val="00F574C0"/>
    <w:rsid w:val="00FC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55E6D"/>
  <w15:chartTrackingRefBased/>
  <w15:docId w15:val="{EB124918-0D0B-418A-9CD4-C297DC38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D0045D"/>
    <w:pPr>
      <w:outlineLvl w:val="0"/>
    </w:pPr>
    <w:rPr>
      <w:sz w:val="48"/>
      <w:szCs w:val="48"/>
    </w:rPr>
  </w:style>
  <w:style w:type="paragraph" w:styleId="Heading2">
    <w:name w:val="heading 2"/>
    <w:basedOn w:val="Normal"/>
    <w:next w:val="Normal"/>
    <w:link w:val="Heading2Char"/>
    <w:uiPriority w:val="9"/>
    <w:semiHidden/>
    <w:unhideWhenUsed/>
    <w:qFormat/>
    <w:rsid w:val="00D00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45D"/>
  </w:style>
  <w:style w:type="paragraph" w:styleId="Footer">
    <w:name w:val="footer"/>
    <w:basedOn w:val="Normal"/>
    <w:link w:val="FooterChar"/>
    <w:uiPriority w:val="99"/>
    <w:unhideWhenUsed/>
    <w:rsid w:val="00D00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45D"/>
  </w:style>
  <w:style w:type="character" w:customStyle="1" w:styleId="Heading1Char">
    <w:name w:val="Heading 1 Char"/>
    <w:basedOn w:val="DefaultParagraphFont"/>
    <w:link w:val="Heading1"/>
    <w:uiPriority w:val="9"/>
    <w:rsid w:val="00D0045D"/>
    <w:rPr>
      <w:sz w:val="48"/>
      <w:szCs w:val="48"/>
    </w:rPr>
  </w:style>
  <w:style w:type="paragraph" w:styleId="NoSpacing">
    <w:name w:val="No Spacing"/>
    <w:uiPriority w:val="1"/>
    <w:qFormat/>
    <w:rsid w:val="00D0045D"/>
    <w:pPr>
      <w:spacing w:after="0" w:line="240" w:lineRule="auto"/>
    </w:pPr>
  </w:style>
  <w:style w:type="character" w:styleId="Hyperlink">
    <w:name w:val="Hyperlink"/>
    <w:rsid w:val="00D0045D"/>
    <w:rPr>
      <w:color w:val="0000FF"/>
      <w:u w:val="single"/>
    </w:rPr>
  </w:style>
  <w:style w:type="character" w:customStyle="1" w:styleId="Heading2Char">
    <w:name w:val="Heading 2 Char"/>
    <w:basedOn w:val="DefaultParagraphFont"/>
    <w:link w:val="Heading2"/>
    <w:uiPriority w:val="9"/>
    <w:semiHidden/>
    <w:rsid w:val="00D0045D"/>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80F3C"/>
    <w:rPr>
      <w:color w:val="605E5C"/>
      <w:shd w:val="clear" w:color="auto" w:fill="E1DFDD"/>
    </w:rPr>
  </w:style>
  <w:style w:type="character" w:styleId="FollowedHyperlink">
    <w:name w:val="FollowedHyperlink"/>
    <w:basedOn w:val="DefaultParagraphFont"/>
    <w:uiPriority w:val="99"/>
    <w:semiHidden/>
    <w:unhideWhenUsed/>
    <w:rsid w:val="008C15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20Senate%20%3cfsenate@ucf.edu%3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olicies.ucf.edu/documents/2-010.pdf" TargetMode="External"/><Relationship Id="rId12" Type="http://schemas.openxmlformats.org/officeDocument/2006/relationships/hyperlink" Target="https://policies.ucf.edu/documents/2-001.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oie@ucf.edu" TargetMode="External"/><Relationship Id="rId11" Type="http://schemas.openxmlformats.org/officeDocument/2006/relationships/hyperlink" Target="https://policies.ucf.edu/documents/DraftPolicySubmissionCoverMemoFormRev-04-2023.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Margaret.Melli@ucf.edu" TargetMode="External"/><Relationship Id="rId4" Type="http://schemas.openxmlformats.org/officeDocument/2006/relationships/footnotes" Target="footnotes.xml"/><Relationship Id="rId9" Type="http://schemas.openxmlformats.org/officeDocument/2006/relationships/hyperlink" Target="mailto:CollegePolicyLiaison%20%3ccollegepolicyliaison@ucf.edu%3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Melli</dc:creator>
  <cp:keywords/>
  <dc:description/>
  <cp:lastModifiedBy>Margaret Melli</cp:lastModifiedBy>
  <cp:revision>2</cp:revision>
  <dcterms:created xsi:type="dcterms:W3CDTF">2023-07-28T20:02:00Z</dcterms:created>
  <dcterms:modified xsi:type="dcterms:W3CDTF">2023-07-28T20:02:00Z</dcterms:modified>
</cp:coreProperties>
</file>